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F9E5" w14:textId="37C55E29" w:rsidR="002255EE" w:rsidRDefault="003978C5">
      <w:r>
        <w:rPr>
          <w:noProof/>
        </w:rPr>
        <w:drawing>
          <wp:inline distT="0" distB="0" distL="0" distR="0" wp14:anchorId="51922A74" wp14:editId="2E8EBC53">
            <wp:extent cx="6134100" cy="54787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A0C9C" w14:textId="61827B9C" w:rsidR="003978C5" w:rsidRDefault="003978C5"/>
    <w:p w14:paraId="7D1AE23E" w14:textId="77777777" w:rsidR="00235060" w:rsidRDefault="00235060" w:rsidP="003978C5">
      <w:pPr>
        <w:jc w:val="center"/>
        <w:rPr>
          <w:b/>
          <w:bCs/>
          <w:sz w:val="44"/>
          <w:szCs w:val="44"/>
          <w:u w:val="single"/>
        </w:rPr>
      </w:pPr>
    </w:p>
    <w:p w14:paraId="65CCFFB0" w14:textId="0B66561E" w:rsidR="003978C5" w:rsidRPr="003978C5" w:rsidRDefault="003978C5" w:rsidP="003978C5">
      <w:pPr>
        <w:jc w:val="center"/>
        <w:rPr>
          <w:b/>
          <w:bCs/>
          <w:sz w:val="44"/>
          <w:szCs w:val="44"/>
          <w:u w:val="single"/>
        </w:rPr>
      </w:pPr>
      <w:r w:rsidRPr="003978C5">
        <w:rPr>
          <w:b/>
          <w:bCs/>
          <w:sz w:val="44"/>
          <w:szCs w:val="44"/>
          <w:u w:val="single"/>
        </w:rPr>
        <w:t>OZNAČENÍ NÁDOB NA SEPARACI</w:t>
      </w:r>
    </w:p>
    <w:p w14:paraId="673C4960" w14:textId="77777777" w:rsidR="003978C5" w:rsidRDefault="003978C5"/>
    <w:p w14:paraId="3F5D9E3D" w14:textId="312B5A84" w:rsidR="003978C5" w:rsidRPr="00DE1048" w:rsidRDefault="003978C5">
      <w:pPr>
        <w:rPr>
          <w:rFonts w:cstheme="minorHAnsi"/>
          <w:b/>
          <w:bCs/>
          <w:sz w:val="48"/>
          <w:szCs w:val="48"/>
        </w:rPr>
      </w:pPr>
      <w:r w:rsidRPr="00DE1048">
        <w:rPr>
          <w:rFonts w:cstheme="minorHAnsi"/>
          <w:b/>
          <w:bCs/>
          <w:sz w:val="48"/>
          <w:szCs w:val="48"/>
        </w:rPr>
        <w:t>PRAVÝ BOK VEDLE OZNAČENÍ SPOLEČNOSTI – SVOZOVÁ ZNÁMKA</w:t>
      </w:r>
    </w:p>
    <w:p w14:paraId="6E944F19" w14:textId="0172DF6E" w:rsidR="003978C5" w:rsidRPr="00DE1048" w:rsidRDefault="003978C5">
      <w:pPr>
        <w:rPr>
          <w:rFonts w:cstheme="minorHAnsi"/>
          <w:b/>
          <w:bCs/>
          <w:sz w:val="48"/>
          <w:szCs w:val="48"/>
        </w:rPr>
      </w:pPr>
      <w:r w:rsidRPr="00DE1048">
        <w:rPr>
          <w:rFonts w:cstheme="minorHAnsi"/>
          <w:b/>
          <w:bCs/>
          <w:sz w:val="48"/>
          <w:szCs w:val="48"/>
        </w:rPr>
        <w:t>OZNAČENÍ KOMODITY – POD VLISOVANÝM LOGEM NA ČELNÍ STRANĚ NÁDOBY</w:t>
      </w:r>
    </w:p>
    <w:sectPr w:rsidR="003978C5" w:rsidRPr="00DE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C5"/>
    <w:rsid w:val="002255EE"/>
    <w:rsid w:val="00235060"/>
    <w:rsid w:val="003978C5"/>
    <w:rsid w:val="00CE02D6"/>
    <w:rsid w:val="00D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D4BF"/>
  <w15:chartTrackingRefBased/>
  <w15:docId w15:val="{5F5474CF-E374-4804-A03A-48186573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2022-01-23T11:12:00Z</dcterms:created>
  <dcterms:modified xsi:type="dcterms:W3CDTF">2022-01-23T11:21:00Z</dcterms:modified>
</cp:coreProperties>
</file>